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9DB9D" w14:textId="77777777" w:rsidR="005B692A" w:rsidRPr="00FB59F6" w:rsidRDefault="005B692A" w:rsidP="00FB59F6">
      <w:pPr>
        <w:pStyle w:val="Tekstpodstawowy"/>
        <w:rPr>
          <w:rFonts w:ascii="Arial" w:hAnsi="Arial" w:cs="Arial"/>
          <w:sz w:val="20"/>
          <w:szCs w:val="20"/>
        </w:rPr>
      </w:pPr>
    </w:p>
    <w:p w14:paraId="31CAD966" w14:textId="77777777" w:rsidR="005B692A" w:rsidRPr="00FB59F6" w:rsidRDefault="005B692A" w:rsidP="00FB59F6">
      <w:pPr>
        <w:pStyle w:val="Tekstpodstawowy"/>
        <w:spacing w:before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2"/>
        <w:gridCol w:w="2744"/>
        <w:gridCol w:w="3350"/>
      </w:tblGrid>
      <w:tr w:rsidR="005B692A" w:rsidRPr="00FB59F6" w14:paraId="4E9946C8" w14:textId="77777777" w:rsidTr="005C4293">
        <w:trPr>
          <w:trHeight w:val="1393"/>
        </w:trPr>
        <w:tc>
          <w:tcPr>
            <w:tcW w:w="9306" w:type="dxa"/>
            <w:gridSpan w:val="3"/>
            <w:tcBorders>
              <w:bottom w:val="single" w:sz="8" w:space="0" w:color="000000"/>
            </w:tcBorders>
            <w:shd w:val="clear" w:color="auto" w:fill="F1F1F1"/>
            <w:vAlign w:val="center"/>
          </w:tcPr>
          <w:p w14:paraId="5EDF2C8C" w14:textId="6153B0D9" w:rsidR="005B692A" w:rsidRPr="00362E31" w:rsidRDefault="00F14EA2" w:rsidP="00362E31">
            <w:pPr>
              <w:pStyle w:val="TableParagraph"/>
              <w:spacing w:line="219" w:lineRule="exact"/>
              <w:ind w:left="118" w:right="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FORMULARZ ZGŁOSZENIOWY</w:t>
            </w:r>
          </w:p>
          <w:p w14:paraId="32BCEE25" w14:textId="77777777" w:rsidR="005B692A" w:rsidRPr="00FB59F6" w:rsidRDefault="00F14EA2" w:rsidP="00362E31">
            <w:pPr>
              <w:pStyle w:val="TableParagraph"/>
              <w:ind w:left="118" w:right="9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na członka Komisji Konkursowej</w:t>
            </w:r>
          </w:p>
          <w:p w14:paraId="1508E1E1" w14:textId="77777777" w:rsidR="00AE679F" w:rsidRPr="00FB59F6" w:rsidRDefault="00F14EA2" w:rsidP="00362E31">
            <w:pPr>
              <w:pStyle w:val="TableParagraph"/>
              <w:spacing w:before="1"/>
              <w:ind w:left="118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 xml:space="preserve">w celu opiniowania ofert złożonych w ramach otwartego konkursu ofert na realizację zadań publicznych </w:t>
            </w:r>
            <w:r w:rsidR="00AE679F" w:rsidRPr="00FB59F6">
              <w:rPr>
                <w:rFonts w:ascii="Arial" w:hAnsi="Arial" w:cs="Arial"/>
                <w:sz w:val="20"/>
                <w:szCs w:val="20"/>
              </w:rPr>
              <w:t>Gminy i Miasta Wyszogród</w:t>
            </w:r>
            <w:r w:rsidRPr="00FB59F6">
              <w:rPr>
                <w:rFonts w:ascii="Arial" w:hAnsi="Arial" w:cs="Arial"/>
                <w:sz w:val="20"/>
                <w:szCs w:val="20"/>
              </w:rPr>
              <w:t xml:space="preserve"> w zakresie</w:t>
            </w:r>
            <w:r w:rsidR="00AE679F" w:rsidRPr="00FB59F6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0CE1F73" w14:textId="05A78896" w:rsidR="005B692A" w:rsidRPr="00FB59F6" w:rsidRDefault="0085204D" w:rsidP="00362E31">
            <w:pPr>
              <w:pStyle w:val="TableParagraph"/>
              <w:spacing w:before="1"/>
              <w:ind w:left="118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Wspierania i upowszechniania k</w:t>
            </w:r>
            <w:r w:rsidR="00F14EA2" w:rsidRPr="00FB59F6">
              <w:rPr>
                <w:rFonts w:ascii="Arial" w:hAnsi="Arial" w:cs="Arial"/>
                <w:b/>
                <w:sz w:val="20"/>
                <w:szCs w:val="20"/>
              </w:rPr>
              <w:t>ultury fizycznej w roku 2</w:t>
            </w:r>
            <w:r w:rsidR="00AE679F" w:rsidRPr="00FB59F6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="00FB59F6" w:rsidRPr="00FB59F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  <w:tr w:rsidR="005B692A" w:rsidRPr="00FB59F6" w14:paraId="711354F3" w14:textId="77777777" w:rsidTr="005C4293">
        <w:trPr>
          <w:trHeight w:val="465"/>
        </w:trPr>
        <w:tc>
          <w:tcPr>
            <w:tcW w:w="9306" w:type="dxa"/>
            <w:gridSpan w:val="3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693D55D9" w14:textId="77777777" w:rsidR="005B692A" w:rsidRPr="00FB59F6" w:rsidRDefault="00F14EA2" w:rsidP="00FB59F6">
            <w:pPr>
              <w:pStyle w:val="TableParagraph"/>
              <w:spacing w:line="219" w:lineRule="exact"/>
              <w:ind w:left="887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Dane organizacji pozarządowej/podmiotu wskazującej/wskazującego kandydata</w:t>
            </w:r>
          </w:p>
        </w:tc>
      </w:tr>
      <w:tr w:rsidR="005B692A" w:rsidRPr="00FB59F6" w14:paraId="48BE9349" w14:textId="77777777" w:rsidTr="005C4293">
        <w:trPr>
          <w:trHeight w:val="340"/>
        </w:trPr>
        <w:tc>
          <w:tcPr>
            <w:tcW w:w="3212" w:type="dxa"/>
            <w:shd w:val="clear" w:color="auto" w:fill="auto"/>
            <w:vAlign w:val="center"/>
          </w:tcPr>
          <w:p w14:paraId="0DAED66E" w14:textId="77777777" w:rsidR="005B692A" w:rsidRPr="00FB59F6" w:rsidRDefault="00F14EA2" w:rsidP="00FB59F6">
            <w:pPr>
              <w:pStyle w:val="TableParagraph"/>
              <w:spacing w:line="201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7650006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1712DAA6" w14:textId="77777777" w:rsidTr="005C4293">
        <w:trPr>
          <w:trHeight w:val="378"/>
        </w:trPr>
        <w:tc>
          <w:tcPr>
            <w:tcW w:w="3212" w:type="dxa"/>
            <w:shd w:val="clear" w:color="auto" w:fill="auto"/>
            <w:vAlign w:val="center"/>
          </w:tcPr>
          <w:p w14:paraId="52253EB2" w14:textId="77777777" w:rsidR="005B692A" w:rsidRPr="00FB59F6" w:rsidRDefault="00F14EA2" w:rsidP="00FB59F6">
            <w:pPr>
              <w:pStyle w:val="TableParagraph"/>
              <w:spacing w:line="198" w:lineRule="exact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79E31112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67F32669" w14:textId="77777777" w:rsidTr="005C4293">
        <w:trPr>
          <w:trHeight w:val="545"/>
        </w:trPr>
        <w:tc>
          <w:tcPr>
            <w:tcW w:w="3212" w:type="dxa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495AD690" w14:textId="77777777" w:rsidR="005B692A" w:rsidRPr="00FB59F6" w:rsidRDefault="00F14EA2" w:rsidP="00FB59F6">
            <w:pPr>
              <w:pStyle w:val="TableParagraph"/>
              <w:spacing w:line="276" w:lineRule="auto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Numer KRS lub innego właściwego rejestru lub ewidencji</w:t>
            </w:r>
          </w:p>
        </w:tc>
        <w:tc>
          <w:tcPr>
            <w:tcW w:w="6094" w:type="dxa"/>
            <w:gridSpan w:val="2"/>
            <w:tcBorders>
              <w:bottom w:val="double" w:sz="1" w:space="0" w:color="000000"/>
            </w:tcBorders>
            <w:shd w:val="clear" w:color="auto" w:fill="auto"/>
            <w:vAlign w:val="center"/>
          </w:tcPr>
          <w:p w14:paraId="3CE63E5C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32BFB1A3" w14:textId="77777777" w:rsidTr="005C4293">
        <w:trPr>
          <w:trHeight w:val="473"/>
        </w:trPr>
        <w:tc>
          <w:tcPr>
            <w:tcW w:w="9306" w:type="dxa"/>
            <w:gridSpan w:val="3"/>
            <w:tcBorders>
              <w:top w:val="double" w:sz="1" w:space="0" w:color="000000"/>
            </w:tcBorders>
            <w:shd w:val="clear" w:color="auto" w:fill="F1F1F1"/>
            <w:vAlign w:val="center"/>
          </w:tcPr>
          <w:p w14:paraId="761585EC" w14:textId="77777777" w:rsidR="005B692A" w:rsidRPr="00FB59F6" w:rsidRDefault="00F14EA2" w:rsidP="00FB59F6">
            <w:pPr>
              <w:pStyle w:val="TableParagraph"/>
              <w:spacing w:line="226" w:lineRule="exact"/>
              <w:ind w:left="118" w:right="95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Dane kandydata</w:t>
            </w:r>
          </w:p>
        </w:tc>
      </w:tr>
      <w:tr w:rsidR="005B692A" w:rsidRPr="00FB59F6" w14:paraId="6968D7A0" w14:textId="77777777" w:rsidTr="005C4293">
        <w:trPr>
          <w:trHeight w:val="386"/>
        </w:trPr>
        <w:tc>
          <w:tcPr>
            <w:tcW w:w="3212" w:type="dxa"/>
            <w:shd w:val="clear" w:color="auto" w:fill="auto"/>
            <w:vAlign w:val="center"/>
          </w:tcPr>
          <w:p w14:paraId="7F0E7A46" w14:textId="77777777" w:rsidR="005B692A" w:rsidRPr="00FB59F6" w:rsidRDefault="00F14EA2" w:rsidP="00FB59F6">
            <w:pPr>
              <w:pStyle w:val="TableParagraph"/>
              <w:spacing w:before="49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6975DB3E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1F4806A2" w14:textId="77777777" w:rsidTr="005C4293">
        <w:trPr>
          <w:trHeight w:val="388"/>
        </w:trPr>
        <w:tc>
          <w:tcPr>
            <w:tcW w:w="3212" w:type="dxa"/>
            <w:shd w:val="clear" w:color="auto" w:fill="auto"/>
            <w:vAlign w:val="center"/>
          </w:tcPr>
          <w:p w14:paraId="762509DC" w14:textId="77777777" w:rsidR="005B692A" w:rsidRPr="00FB59F6" w:rsidRDefault="00F14EA2" w:rsidP="00FB59F6">
            <w:pPr>
              <w:pStyle w:val="TableParagraph"/>
              <w:spacing w:before="49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Adres do korespondencji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5F83CFA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52A45D2F" w14:textId="77777777" w:rsidTr="005C4293">
        <w:trPr>
          <w:trHeight w:val="448"/>
        </w:trPr>
        <w:tc>
          <w:tcPr>
            <w:tcW w:w="3212" w:type="dxa"/>
            <w:shd w:val="clear" w:color="auto" w:fill="auto"/>
            <w:vAlign w:val="center"/>
          </w:tcPr>
          <w:p w14:paraId="29333717" w14:textId="77777777" w:rsidR="005B692A" w:rsidRPr="00FB59F6" w:rsidRDefault="00F14EA2" w:rsidP="00FB59F6">
            <w:pPr>
              <w:pStyle w:val="TableParagraph"/>
              <w:spacing w:before="49"/>
              <w:ind w:left="30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telefon, e-mail</w:t>
            </w:r>
          </w:p>
        </w:tc>
        <w:tc>
          <w:tcPr>
            <w:tcW w:w="2744" w:type="dxa"/>
            <w:shd w:val="clear" w:color="auto" w:fill="auto"/>
            <w:vAlign w:val="center"/>
          </w:tcPr>
          <w:p w14:paraId="2CD536B6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0" w:type="dxa"/>
            <w:shd w:val="clear" w:color="auto" w:fill="auto"/>
            <w:vAlign w:val="center"/>
          </w:tcPr>
          <w:p w14:paraId="0AA0B74B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5D3216E0" w14:textId="77777777" w:rsidTr="005C4293">
        <w:trPr>
          <w:trHeight w:val="1081"/>
        </w:trPr>
        <w:tc>
          <w:tcPr>
            <w:tcW w:w="3212" w:type="dxa"/>
            <w:shd w:val="clear" w:color="auto" w:fill="auto"/>
            <w:vAlign w:val="center"/>
          </w:tcPr>
          <w:p w14:paraId="0697C2F9" w14:textId="77777777" w:rsidR="005B692A" w:rsidRPr="00FB59F6" w:rsidRDefault="00F14EA2" w:rsidP="00FB59F6">
            <w:pPr>
              <w:pStyle w:val="TableParagraph"/>
              <w:spacing w:before="49" w:line="276" w:lineRule="auto"/>
              <w:ind w:left="30" w:right="121" w:hanging="1"/>
              <w:rPr>
                <w:rFonts w:ascii="Arial" w:hAnsi="Arial" w:cs="Arial"/>
                <w:sz w:val="20"/>
                <w:szCs w:val="20"/>
              </w:rPr>
            </w:pPr>
            <w:r w:rsidRPr="00FB59F6">
              <w:rPr>
                <w:rFonts w:ascii="Arial" w:hAnsi="Arial" w:cs="Arial"/>
                <w:sz w:val="20"/>
                <w:szCs w:val="20"/>
              </w:rPr>
              <w:t>Opis doświadczenia kandydata w zakresie przygotowywania ofert na realizację zadań i/lub realizacji zadań będących przedmiotem oceny</w:t>
            </w:r>
          </w:p>
        </w:tc>
        <w:tc>
          <w:tcPr>
            <w:tcW w:w="6094" w:type="dxa"/>
            <w:gridSpan w:val="2"/>
            <w:shd w:val="clear" w:color="auto" w:fill="auto"/>
            <w:vAlign w:val="center"/>
          </w:tcPr>
          <w:p w14:paraId="071F7758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A47A25" w14:textId="77777777" w:rsidR="005B692A" w:rsidRPr="00FB59F6" w:rsidRDefault="005B692A" w:rsidP="00FB59F6">
      <w:pPr>
        <w:pStyle w:val="Tekstpodstawowy"/>
        <w:rPr>
          <w:rFonts w:ascii="Arial" w:hAnsi="Arial" w:cs="Arial"/>
          <w:sz w:val="20"/>
          <w:szCs w:val="20"/>
        </w:rPr>
      </w:pPr>
    </w:p>
    <w:p w14:paraId="71EED76C" w14:textId="77777777" w:rsidR="005B692A" w:rsidRPr="00FB59F6" w:rsidRDefault="005B692A" w:rsidP="00FB59F6">
      <w:pPr>
        <w:pStyle w:val="Tekstpodstawowy"/>
        <w:spacing w:before="1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2"/>
        <w:gridCol w:w="194"/>
        <w:gridCol w:w="4520"/>
        <w:gridCol w:w="17"/>
      </w:tblGrid>
      <w:tr w:rsidR="005B692A" w:rsidRPr="00FB59F6" w14:paraId="45D83B7D" w14:textId="77777777" w:rsidTr="005C4293">
        <w:trPr>
          <w:gridAfter w:val="1"/>
          <w:wAfter w:w="17" w:type="dxa"/>
          <w:trHeight w:val="1202"/>
        </w:trPr>
        <w:tc>
          <w:tcPr>
            <w:tcW w:w="9306" w:type="dxa"/>
            <w:gridSpan w:val="3"/>
            <w:shd w:val="clear" w:color="auto" w:fill="F1F1F1"/>
            <w:vAlign w:val="center"/>
          </w:tcPr>
          <w:p w14:paraId="72CB3F58" w14:textId="77777777" w:rsidR="005B692A" w:rsidRPr="00FB59F6" w:rsidRDefault="00F14EA2" w:rsidP="00FB59F6">
            <w:pPr>
              <w:pStyle w:val="TableParagraph"/>
              <w:spacing w:line="220" w:lineRule="exact"/>
              <w:ind w:left="118" w:right="135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Oświadczam, że w/w organizacja nie składa oferty w ogłoszonym konkursie ofert, na realizację</w:t>
            </w:r>
          </w:p>
          <w:p w14:paraId="06C81B9E" w14:textId="4A0CC37D" w:rsidR="005B692A" w:rsidRPr="00FB59F6" w:rsidRDefault="00F14EA2" w:rsidP="0085204D">
            <w:pPr>
              <w:pStyle w:val="TableParagraph"/>
              <w:spacing w:before="36"/>
              <w:ind w:left="118" w:right="128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 xml:space="preserve">zadań publicznych Gminy </w:t>
            </w:r>
            <w:r w:rsidR="00B142BE" w:rsidRPr="00FB59F6">
              <w:rPr>
                <w:rFonts w:ascii="Arial" w:hAnsi="Arial" w:cs="Arial"/>
                <w:b/>
                <w:sz w:val="20"/>
                <w:szCs w:val="20"/>
              </w:rPr>
              <w:t>i Miasta Wyszogród w zakresie: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>Wspierania i upowszechniania k</w:t>
            </w:r>
            <w:r w:rsidR="0085204D" w:rsidRPr="00FB59F6">
              <w:rPr>
                <w:rFonts w:ascii="Arial" w:hAnsi="Arial" w:cs="Arial"/>
                <w:b/>
                <w:sz w:val="20"/>
                <w:szCs w:val="20"/>
              </w:rPr>
              <w:t>ultury fizycznej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 xml:space="preserve"> w roku 2023</w:t>
            </w:r>
          </w:p>
        </w:tc>
      </w:tr>
      <w:tr w:rsidR="005B692A" w:rsidRPr="00FB59F6" w14:paraId="1078EAC5" w14:textId="77777777" w:rsidTr="005C4293">
        <w:trPr>
          <w:gridAfter w:val="1"/>
          <w:wAfter w:w="17" w:type="dxa"/>
          <w:trHeight w:val="890"/>
        </w:trPr>
        <w:tc>
          <w:tcPr>
            <w:tcW w:w="4592" w:type="dxa"/>
            <w:shd w:val="clear" w:color="auto" w:fill="F1F1F1"/>
            <w:vAlign w:val="center"/>
          </w:tcPr>
          <w:p w14:paraId="136F0201" w14:textId="77777777" w:rsidR="005B692A" w:rsidRPr="00FB59F6" w:rsidRDefault="005B692A" w:rsidP="00FB59F6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14:paraId="24ACA0CE" w14:textId="77777777" w:rsidR="005B692A" w:rsidRPr="00FB59F6" w:rsidRDefault="00F14EA2" w:rsidP="00FB59F6">
            <w:pPr>
              <w:pStyle w:val="TableParagraph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Pieczęć organizacji/podmiotu</w:t>
            </w:r>
          </w:p>
        </w:tc>
        <w:tc>
          <w:tcPr>
            <w:tcW w:w="4714" w:type="dxa"/>
            <w:gridSpan w:val="2"/>
            <w:shd w:val="clear" w:color="auto" w:fill="F1F1F1"/>
            <w:vAlign w:val="center"/>
          </w:tcPr>
          <w:p w14:paraId="0DA1BA68" w14:textId="77777777" w:rsidR="005B692A" w:rsidRPr="00FB59F6" w:rsidRDefault="00F14EA2" w:rsidP="00FB59F6">
            <w:pPr>
              <w:pStyle w:val="TableParagraph"/>
              <w:spacing w:before="64" w:line="278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Podpis osoby upoważnionej do reprezentacji organizacji/podmiotu</w:t>
            </w:r>
          </w:p>
        </w:tc>
      </w:tr>
      <w:tr w:rsidR="005B692A" w:rsidRPr="00FB59F6" w14:paraId="0DEFEDDD" w14:textId="77777777" w:rsidTr="005C4293">
        <w:trPr>
          <w:gridAfter w:val="1"/>
          <w:wAfter w:w="17" w:type="dxa"/>
          <w:trHeight w:val="887"/>
        </w:trPr>
        <w:tc>
          <w:tcPr>
            <w:tcW w:w="4592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D349E2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4" w:type="dxa"/>
            <w:gridSpan w:val="2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09C60D11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692A" w:rsidRPr="00FB59F6" w14:paraId="0AA613D7" w14:textId="77777777" w:rsidTr="00C26F6C">
        <w:trPr>
          <w:gridAfter w:val="1"/>
          <w:wAfter w:w="17" w:type="dxa"/>
          <w:trHeight w:val="1934"/>
        </w:trPr>
        <w:tc>
          <w:tcPr>
            <w:tcW w:w="9306" w:type="dxa"/>
            <w:gridSpan w:val="3"/>
            <w:tcBorders>
              <w:top w:val="single" w:sz="8" w:space="0" w:color="000000"/>
            </w:tcBorders>
            <w:shd w:val="clear" w:color="auto" w:fill="F1F1F1"/>
            <w:vAlign w:val="center"/>
          </w:tcPr>
          <w:p w14:paraId="488502F6" w14:textId="77777777" w:rsidR="005B692A" w:rsidRPr="00FB59F6" w:rsidRDefault="00F14EA2" w:rsidP="00FB59F6">
            <w:pPr>
              <w:pStyle w:val="TableParagraph"/>
              <w:spacing w:line="189" w:lineRule="exact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Oświadczam, iż:</w:t>
            </w:r>
          </w:p>
          <w:p w14:paraId="00D771AB" w14:textId="77777777" w:rsidR="005B692A" w:rsidRPr="00FB59F6" w:rsidRDefault="005B692A" w:rsidP="00FB59F6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14:paraId="64305AE7" w14:textId="77777777" w:rsidR="005B692A" w:rsidRPr="00FB59F6" w:rsidRDefault="00F14EA2" w:rsidP="00FB59F6">
            <w:pPr>
              <w:pStyle w:val="TableParagraph"/>
              <w:numPr>
                <w:ilvl w:val="0"/>
                <w:numId w:val="1"/>
              </w:numPr>
              <w:tabs>
                <w:tab w:val="left" w:pos="221"/>
              </w:tabs>
              <w:ind w:left="220" w:hanging="114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deklaruję chęć udziału w Komisji konkursowej do opiniowania ofert</w:t>
            </w:r>
            <w:r w:rsidRPr="00FB59F6">
              <w:rPr>
                <w:rFonts w:ascii="Arial" w:hAnsi="Arial" w:cs="Arial"/>
                <w:b/>
                <w:spacing w:val="-15"/>
                <w:sz w:val="20"/>
                <w:szCs w:val="20"/>
              </w:rPr>
              <w:t xml:space="preserve"> </w:t>
            </w:r>
            <w:r w:rsidRPr="00FB59F6">
              <w:rPr>
                <w:rFonts w:ascii="Arial" w:hAnsi="Arial" w:cs="Arial"/>
                <w:b/>
                <w:sz w:val="20"/>
                <w:szCs w:val="20"/>
              </w:rPr>
              <w:t>składanych</w:t>
            </w:r>
          </w:p>
          <w:p w14:paraId="2E1C2916" w14:textId="6ACE0FE4" w:rsidR="005B692A" w:rsidRPr="00FB59F6" w:rsidRDefault="00F14EA2" w:rsidP="00FB59F6">
            <w:pPr>
              <w:pStyle w:val="TableParagraph"/>
              <w:spacing w:before="31" w:line="273" w:lineRule="auto"/>
              <w:ind w:left="107" w:right="66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 xml:space="preserve">w otwartym konkursie ofert na realizację zadań publicznych Gminy w zakresie 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85204D">
              <w:rPr>
                <w:rFonts w:ascii="Arial" w:hAnsi="Arial" w:cs="Arial"/>
                <w:b/>
                <w:sz w:val="20"/>
                <w:szCs w:val="20"/>
              </w:rPr>
              <w:t>spierania i upowszechniania k</w:t>
            </w:r>
            <w:r w:rsidR="0085204D" w:rsidRPr="00FB59F6">
              <w:rPr>
                <w:rFonts w:ascii="Arial" w:hAnsi="Arial" w:cs="Arial"/>
                <w:b/>
                <w:sz w:val="20"/>
                <w:szCs w:val="20"/>
              </w:rPr>
              <w:t xml:space="preserve">ultury fizycznej </w:t>
            </w:r>
            <w:r w:rsidRPr="00FB59F6">
              <w:rPr>
                <w:rFonts w:ascii="Arial" w:hAnsi="Arial" w:cs="Arial"/>
                <w:b/>
                <w:sz w:val="20"/>
                <w:szCs w:val="20"/>
              </w:rPr>
              <w:t>w 20</w:t>
            </w:r>
            <w:r w:rsidR="00B142BE" w:rsidRPr="00FB59F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B59F6" w:rsidRPr="00FB59F6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B59F6">
              <w:rPr>
                <w:rFonts w:ascii="Arial" w:hAnsi="Arial" w:cs="Arial"/>
                <w:b/>
                <w:sz w:val="20"/>
                <w:szCs w:val="20"/>
              </w:rPr>
              <w:t>r.</w:t>
            </w:r>
          </w:p>
          <w:p w14:paraId="67C1A364" w14:textId="64339759" w:rsidR="005B692A" w:rsidRPr="00FB59F6" w:rsidRDefault="005B692A" w:rsidP="00FB59F6">
            <w:pPr>
              <w:pStyle w:val="TableParagraph"/>
              <w:tabs>
                <w:tab w:val="left" w:pos="30"/>
              </w:tabs>
              <w:spacing w:line="273" w:lineRule="auto"/>
              <w:ind w:right="33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B692A" w:rsidRPr="00FB59F6" w14:paraId="49ADF77C" w14:textId="77777777" w:rsidTr="005C4293">
        <w:trPr>
          <w:trHeight w:val="427"/>
        </w:trPr>
        <w:tc>
          <w:tcPr>
            <w:tcW w:w="4786" w:type="dxa"/>
            <w:gridSpan w:val="2"/>
            <w:shd w:val="clear" w:color="auto" w:fill="F1F1F1"/>
            <w:vAlign w:val="center"/>
          </w:tcPr>
          <w:p w14:paraId="2053D0C9" w14:textId="77777777" w:rsidR="005B692A" w:rsidRPr="00FB59F6" w:rsidRDefault="00F14EA2" w:rsidP="00FB59F6">
            <w:pPr>
              <w:pStyle w:val="TableParagraph"/>
              <w:spacing w:line="189" w:lineRule="exact"/>
              <w:ind w:left="30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Data wypełnienia formularza</w:t>
            </w:r>
          </w:p>
        </w:tc>
        <w:tc>
          <w:tcPr>
            <w:tcW w:w="4537" w:type="dxa"/>
            <w:gridSpan w:val="2"/>
            <w:shd w:val="clear" w:color="auto" w:fill="F1F1F1"/>
            <w:vAlign w:val="center"/>
          </w:tcPr>
          <w:p w14:paraId="4A7D72E7" w14:textId="77777777" w:rsidR="005B692A" w:rsidRPr="00FB59F6" w:rsidRDefault="00F14EA2" w:rsidP="00FB59F6">
            <w:pPr>
              <w:pStyle w:val="TableParagraph"/>
              <w:spacing w:line="189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B59F6">
              <w:rPr>
                <w:rFonts w:ascii="Arial" w:hAnsi="Arial" w:cs="Arial"/>
                <w:b/>
                <w:sz w:val="20"/>
                <w:szCs w:val="20"/>
              </w:rPr>
              <w:t>Podpis zgłaszanego kandydata</w:t>
            </w:r>
          </w:p>
        </w:tc>
      </w:tr>
      <w:tr w:rsidR="005B692A" w:rsidRPr="00FB59F6" w14:paraId="064B0F32" w14:textId="77777777" w:rsidTr="005C4293">
        <w:trPr>
          <w:trHeight w:val="820"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1FC3BA5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14:paraId="3488FC7D" w14:textId="77777777" w:rsidR="005B692A" w:rsidRPr="00FB59F6" w:rsidRDefault="005B692A" w:rsidP="00FB59F6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92A518" w14:textId="2A4211FE" w:rsidR="00F14EA2" w:rsidRPr="00FB59F6" w:rsidRDefault="00F14EA2" w:rsidP="00FB59F6">
      <w:pPr>
        <w:rPr>
          <w:rFonts w:ascii="Arial" w:hAnsi="Arial" w:cs="Arial"/>
          <w:sz w:val="20"/>
          <w:szCs w:val="20"/>
        </w:rPr>
      </w:pPr>
    </w:p>
    <w:p w14:paraId="43B8FCE3" w14:textId="2ACA7279" w:rsidR="00FC6595" w:rsidRPr="00FB59F6" w:rsidRDefault="00FC6595" w:rsidP="00FB59F6">
      <w:pPr>
        <w:rPr>
          <w:rFonts w:ascii="Arial" w:hAnsi="Arial" w:cs="Arial"/>
          <w:sz w:val="20"/>
          <w:szCs w:val="20"/>
        </w:rPr>
      </w:pPr>
    </w:p>
    <w:p w14:paraId="182C0C8B" w14:textId="77777777" w:rsidR="00FB59F6" w:rsidRDefault="00FB59F6" w:rsidP="00FB59F6">
      <w:pPr>
        <w:rPr>
          <w:rFonts w:ascii="Arial" w:hAnsi="Arial" w:cs="Arial"/>
          <w:sz w:val="20"/>
          <w:szCs w:val="20"/>
        </w:rPr>
      </w:pPr>
    </w:p>
    <w:p w14:paraId="664E3CEF" w14:textId="77777777" w:rsidR="00FB59F6" w:rsidRDefault="00FB59F6" w:rsidP="00FB59F6">
      <w:pPr>
        <w:rPr>
          <w:rFonts w:ascii="Arial" w:hAnsi="Arial" w:cs="Arial"/>
          <w:sz w:val="20"/>
          <w:szCs w:val="20"/>
        </w:rPr>
      </w:pPr>
    </w:p>
    <w:p w14:paraId="121083AB" w14:textId="77777777" w:rsidR="00FB59F6" w:rsidRDefault="00FB59F6" w:rsidP="00FB59F6">
      <w:pPr>
        <w:rPr>
          <w:rFonts w:ascii="Arial" w:hAnsi="Arial" w:cs="Arial"/>
          <w:sz w:val="20"/>
          <w:szCs w:val="20"/>
        </w:rPr>
      </w:pPr>
    </w:p>
    <w:p w14:paraId="099C709C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A930F87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5467AA0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55CD795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9C5AE6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AE284B3" w14:textId="77777777" w:rsidR="00C26F6C" w:rsidRDefault="00C26F6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70073E32" w14:textId="3C5819CC" w:rsidR="0055751C" w:rsidRPr="00187149" w:rsidRDefault="0055751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7149">
        <w:rPr>
          <w:rFonts w:ascii="Arial" w:hAnsi="Arial" w:cs="Arial"/>
          <w:b/>
          <w:bCs/>
          <w:sz w:val="20"/>
          <w:szCs w:val="20"/>
        </w:rPr>
        <w:t>Klauzula informacyjna</w:t>
      </w:r>
    </w:p>
    <w:p w14:paraId="60E9F5FA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0A8E74BB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1. Informujemy, że Administratorem danych osobowych jest Urząd Gminy i Miasta Wyszogród z siedzibą przy ul. Rębowskiej 37, 09-450 Wyszogród, reprezentowany przez Burmistrza Gminy i Miasta Wyszogród. Kontakt z administratorem możliwy jest w godzinach pracy Urzędu Gminy i Miasta Wyszogród pod nr telefonu (24) 267 26 00 lub na adres e-mail: ugim@wyszogrod.pl</w:t>
      </w:r>
    </w:p>
    <w:p w14:paraId="1620D58B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2. Informujemy, że Administrator wyznaczył inspektora ochrony danych, z którym można się kontaktować drogą mailową na adres: iod@wyszogrod.pl lub pisemnie na adres: Urząd Gminy i Miasta Wyszogród ul. Rębowska 37, 09-450 Wyszogród.</w:t>
      </w:r>
    </w:p>
    <w:p w14:paraId="04AD0466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3. Dane osobowe przetwarzane będą w celu realizacji procesu wyboru członków Komisji Konkursowej</w:t>
      </w:r>
    </w:p>
    <w:p w14:paraId="7C8E7ACB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oraz przeprowadzanej procedury otwartego konkursu ofert.</w:t>
      </w:r>
    </w:p>
    <w:p w14:paraId="0109B15D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187149">
        <w:rPr>
          <w:rFonts w:ascii="Arial" w:hAnsi="Arial" w:cs="Arial"/>
          <w:sz w:val="20"/>
          <w:szCs w:val="20"/>
        </w:rPr>
        <w:t>Dane osobowe wymagane przez przepis prawa przetwarzane są na podstawie</w:t>
      </w:r>
      <w:r>
        <w:rPr>
          <w:rFonts w:ascii="Arial" w:hAnsi="Arial" w:cs="Arial"/>
          <w:sz w:val="20"/>
          <w:szCs w:val="20"/>
        </w:rPr>
        <w:t xml:space="preserve"> a</w:t>
      </w:r>
      <w:r w:rsidRPr="00187149">
        <w:rPr>
          <w:rFonts w:ascii="Arial" w:hAnsi="Arial" w:cs="Arial"/>
          <w:sz w:val="20"/>
          <w:szCs w:val="20"/>
        </w:rPr>
        <w:t>rt. 6 ust. 1 lit. a RODO – zgody osoby, której dane dotyczą</w:t>
      </w:r>
      <w:r>
        <w:rPr>
          <w:rFonts w:ascii="Arial" w:hAnsi="Arial" w:cs="Arial"/>
          <w:sz w:val="20"/>
          <w:szCs w:val="20"/>
        </w:rPr>
        <w:t>.</w:t>
      </w:r>
    </w:p>
    <w:p w14:paraId="6BE5FAC0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Pr="00187149">
        <w:rPr>
          <w:rFonts w:ascii="Arial" w:hAnsi="Arial" w:cs="Arial"/>
          <w:sz w:val="20"/>
          <w:szCs w:val="20"/>
        </w:rPr>
        <w:t>Administrator danych może przekazywać dane osobowe innym podmiotom, które będą je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przetwarzały, w szczególności:</w:t>
      </w:r>
    </w:p>
    <w:p w14:paraId="70D179E8" w14:textId="77777777" w:rsidR="0055751C" w:rsidRPr="00187149" w:rsidRDefault="0055751C" w:rsidP="0055751C">
      <w:pPr>
        <w:pStyle w:val="Akapitzlist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będą upoważnione do ich otrzymania na podstawie obowiązujących przepisów prawa, celem</w:t>
      </w:r>
    </w:p>
    <w:p w14:paraId="2F3E9CB6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wykonania ciążących na Administratorze danych obowiązków,</w:t>
      </w:r>
    </w:p>
    <w:p w14:paraId="100ECD75" w14:textId="77777777" w:rsidR="0055751C" w:rsidRPr="00187149" w:rsidRDefault="0055751C" w:rsidP="0055751C">
      <w:pPr>
        <w:pStyle w:val="Akapitzlist"/>
        <w:widowControl/>
        <w:numPr>
          <w:ilvl w:val="0"/>
          <w:numId w:val="6"/>
        </w:numPr>
        <w:autoSpaceDE/>
        <w:autoSpaceDN/>
        <w:contextualSpacing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podmiotom, które na podstawie podpisanej umowy powierzenia przetwarzania danych,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przetwarzają dane osobowe w imieniu Administratora danych.</w:t>
      </w:r>
    </w:p>
    <w:p w14:paraId="22ECC517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Pr="00187149">
        <w:rPr>
          <w:rFonts w:ascii="Arial" w:hAnsi="Arial" w:cs="Arial"/>
          <w:sz w:val="20"/>
          <w:szCs w:val="20"/>
        </w:rPr>
        <w:t>. Dane osobowe będą przechowywane przez okres niezbędny do realizacji celu następnie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archiwizowane przez okres wskazany w przepisach o archiwizacji. Kategorię archiwalną w danym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zakresie oznaczono jako BE10 co oznacza, że po upływie 10 lat obowiązkowego okresu archiwizowania</w:t>
      </w:r>
    </w:p>
    <w:p w14:paraId="7051D70C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dokumentacja podlega brakowaniu.</w:t>
      </w:r>
    </w:p>
    <w:p w14:paraId="0EB3E372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Pr="00187149">
        <w:rPr>
          <w:rFonts w:ascii="Arial" w:hAnsi="Arial" w:cs="Arial"/>
          <w:sz w:val="20"/>
          <w:szCs w:val="20"/>
        </w:rPr>
        <w:t>. Prawo, osoby której dane dotyczą obejmuje dostęp do treści swoich danych, prawo ich sprostowania,</w:t>
      </w:r>
    </w:p>
    <w:p w14:paraId="2629381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usunięcia, ograniczenia przetwarzania, prawo do przenoszenia danych, prawo wniesienia sprzeciwu.</w:t>
      </w:r>
    </w:p>
    <w:p w14:paraId="1659ECF4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Pr="00187149">
        <w:rPr>
          <w:rFonts w:ascii="Arial" w:hAnsi="Arial" w:cs="Arial"/>
          <w:sz w:val="20"/>
          <w:szCs w:val="20"/>
        </w:rPr>
        <w:t>. W przypadku, gdy podstawą do przetwarzanie danych jest zgoda, osoby, której dane dotyczą,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przysługuje prawo do cofnięcia tej zgody w dowolnym momencie bez wpływu na zgodność z prawem</w:t>
      </w:r>
    </w:p>
    <w:p w14:paraId="12E40643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przetwarzania, którego dokonano na podstawie zgody przed jej cofnięciem.</w:t>
      </w:r>
    </w:p>
    <w:p w14:paraId="50D105F7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187149">
        <w:rPr>
          <w:rFonts w:ascii="Arial" w:hAnsi="Arial" w:cs="Arial"/>
          <w:sz w:val="20"/>
          <w:szCs w:val="20"/>
        </w:rPr>
        <w:t>Każda osoba, której dane dotyczą, ma prawo wniesienia skargi do organu nadzorczego na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przetwarzanie danych, które jest niezgodne z przepisami prawa. Organem nadzorczym w Polsce jest</w:t>
      </w:r>
    </w:p>
    <w:p w14:paraId="7DDEB576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Prezes Urzędu Ochrony Danych Osobowych z siedzibą ul. Stawki 2, 00-193 Warszawa.</w:t>
      </w:r>
    </w:p>
    <w:p w14:paraId="63E45CD0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187149">
        <w:rPr>
          <w:rFonts w:ascii="Arial" w:hAnsi="Arial" w:cs="Arial"/>
          <w:sz w:val="20"/>
          <w:szCs w:val="20"/>
        </w:rPr>
        <w:t>. Podanie danych osobowych jest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dobrowolne gdy są przetwarzane na podstawie Art. 6 ust. 1 lit. a RODO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4AC9759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</w:t>
      </w:r>
      <w:r w:rsidRPr="00187149">
        <w:rPr>
          <w:rFonts w:ascii="Arial" w:hAnsi="Arial" w:cs="Arial"/>
          <w:sz w:val="20"/>
          <w:szCs w:val="20"/>
        </w:rPr>
        <w:t>Dane osobowe nie będą przetwarzane w sposób zautomatyzowany, w tym również w formie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profilowania.</w:t>
      </w:r>
    </w:p>
    <w:p w14:paraId="2DB146D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04F7CBA0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314B75F8" w14:textId="77777777" w:rsidR="0055751C" w:rsidRPr="00187149" w:rsidRDefault="0055751C" w:rsidP="0055751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87149">
        <w:rPr>
          <w:rFonts w:ascii="Arial" w:hAnsi="Arial" w:cs="Arial"/>
          <w:b/>
          <w:bCs/>
          <w:sz w:val="20"/>
          <w:szCs w:val="20"/>
        </w:rPr>
        <w:t>Zgoda na przetwarzanie danych osobowych</w:t>
      </w:r>
    </w:p>
    <w:p w14:paraId="36F97174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4463178D" w14:textId="1F64D81B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Dobrowolnie wyrażam zgodę na przetwarzanie moich danych osobowych wskazanych w formularzu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zgłoszenia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na członka komisji konkursowej w celu realizacji procesu wyboru członków Komisji</w:t>
      </w:r>
      <w:r>
        <w:rPr>
          <w:rFonts w:ascii="Arial" w:hAnsi="Arial" w:cs="Arial"/>
          <w:sz w:val="20"/>
          <w:szCs w:val="20"/>
        </w:rPr>
        <w:t xml:space="preserve"> </w:t>
      </w:r>
      <w:r w:rsidRPr="00187149">
        <w:rPr>
          <w:rFonts w:ascii="Arial" w:hAnsi="Arial" w:cs="Arial"/>
          <w:sz w:val="20"/>
          <w:szCs w:val="20"/>
        </w:rPr>
        <w:t>Konkursowej oraz przeprowadzanej procedury otwartego konkursu ofert.</w:t>
      </w:r>
    </w:p>
    <w:p w14:paraId="288B42E2" w14:textId="77777777" w:rsidR="0055751C" w:rsidRDefault="0055751C" w:rsidP="0055751C">
      <w:pPr>
        <w:jc w:val="both"/>
        <w:rPr>
          <w:rFonts w:ascii="Arial" w:hAnsi="Arial" w:cs="Arial"/>
          <w:sz w:val="20"/>
          <w:szCs w:val="20"/>
        </w:rPr>
      </w:pPr>
    </w:p>
    <w:p w14:paraId="01919699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</w:p>
    <w:p w14:paraId="494B0B6D" w14:textId="77777777" w:rsidR="0055751C" w:rsidRPr="00187149" w:rsidRDefault="0055751C" w:rsidP="0055751C">
      <w:pPr>
        <w:jc w:val="both"/>
        <w:rPr>
          <w:rFonts w:ascii="Arial" w:hAnsi="Arial" w:cs="Arial"/>
          <w:sz w:val="20"/>
          <w:szCs w:val="20"/>
        </w:rPr>
      </w:pPr>
      <w:r w:rsidRPr="00187149">
        <w:rPr>
          <w:rFonts w:ascii="Arial" w:hAnsi="Arial" w:cs="Arial"/>
          <w:sz w:val="20"/>
          <w:szCs w:val="20"/>
        </w:rPr>
        <w:t>(data i czytelny podpis kandydata na członka Komisji)</w:t>
      </w:r>
    </w:p>
    <w:p w14:paraId="1F0079DE" w14:textId="1E885A91" w:rsidR="00FC6595" w:rsidRPr="00FB59F6" w:rsidRDefault="00FC6595" w:rsidP="0055751C">
      <w:pPr>
        <w:pStyle w:val="Nagwek"/>
        <w:jc w:val="both"/>
        <w:rPr>
          <w:rFonts w:ascii="Arial" w:hAnsi="Arial" w:cs="Arial"/>
        </w:rPr>
      </w:pPr>
    </w:p>
    <w:sectPr w:rsidR="00FC6595" w:rsidRPr="00FB59F6" w:rsidSect="00B142BE">
      <w:pgSz w:w="12240" w:h="15840"/>
      <w:pgMar w:top="426" w:right="13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23EE5"/>
    <w:multiLevelType w:val="hybridMultilevel"/>
    <w:tmpl w:val="5596E700"/>
    <w:lvl w:ilvl="0" w:tplc="6A8CD9B0">
      <w:start w:val="1"/>
      <w:numFmt w:val="upperRoman"/>
      <w:lvlText w:val="%1."/>
      <w:lvlJc w:val="left"/>
      <w:pPr>
        <w:ind w:left="1300" w:hanging="720"/>
      </w:pPr>
      <w:rPr>
        <w:rFonts w:ascii="Trebuchet MS" w:eastAsia="Trebuchet MS" w:hAnsi="Trebuchet MS" w:cs="Trebuchet MS" w:hint="default"/>
        <w:b/>
        <w:bCs/>
        <w:w w:val="100"/>
        <w:sz w:val="22"/>
        <w:szCs w:val="22"/>
        <w:lang w:val="pl-PL" w:eastAsia="en-US" w:bidi="ar-SA"/>
      </w:rPr>
    </w:lvl>
    <w:lvl w:ilvl="1" w:tplc="B0D8D3DE">
      <w:start w:val="1"/>
      <w:numFmt w:val="decimal"/>
      <w:lvlText w:val="%2."/>
      <w:lvlJc w:val="left"/>
      <w:pPr>
        <w:ind w:left="1353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2" w:tplc="8FE6DCAE">
      <w:start w:val="1"/>
      <w:numFmt w:val="lowerLetter"/>
      <w:lvlText w:val="%3)"/>
      <w:lvlJc w:val="left"/>
      <w:pPr>
        <w:ind w:left="2020" w:hanging="360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pl-PL" w:eastAsia="en-US" w:bidi="ar-SA"/>
      </w:rPr>
    </w:lvl>
    <w:lvl w:ilvl="3" w:tplc="AE7C6606">
      <w:numFmt w:val="bullet"/>
      <w:lvlText w:val="•"/>
      <w:lvlJc w:val="left"/>
      <w:pPr>
        <w:ind w:left="2020" w:hanging="360"/>
      </w:pPr>
      <w:rPr>
        <w:rFonts w:hint="default"/>
        <w:lang w:val="pl-PL" w:eastAsia="en-US" w:bidi="ar-SA"/>
      </w:rPr>
    </w:lvl>
    <w:lvl w:ilvl="4" w:tplc="79646366">
      <w:numFmt w:val="bullet"/>
      <w:lvlText w:val="•"/>
      <w:lvlJc w:val="left"/>
      <w:pPr>
        <w:ind w:left="3117" w:hanging="360"/>
      </w:pPr>
      <w:rPr>
        <w:rFonts w:hint="default"/>
        <w:lang w:val="pl-PL" w:eastAsia="en-US" w:bidi="ar-SA"/>
      </w:rPr>
    </w:lvl>
    <w:lvl w:ilvl="5" w:tplc="9976B988">
      <w:numFmt w:val="bullet"/>
      <w:lvlText w:val="•"/>
      <w:lvlJc w:val="left"/>
      <w:pPr>
        <w:ind w:left="4214" w:hanging="360"/>
      </w:pPr>
      <w:rPr>
        <w:rFonts w:hint="default"/>
        <w:lang w:val="pl-PL" w:eastAsia="en-US" w:bidi="ar-SA"/>
      </w:rPr>
    </w:lvl>
    <w:lvl w:ilvl="6" w:tplc="08BE9BB8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7" w:tplc="74D0C9D2">
      <w:numFmt w:val="bullet"/>
      <w:lvlText w:val="•"/>
      <w:lvlJc w:val="left"/>
      <w:pPr>
        <w:ind w:left="6408" w:hanging="360"/>
      </w:pPr>
      <w:rPr>
        <w:rFonts w:hint="default"/>
        <w:lang w:val="pl-PL" w:eastAsia="en-US" w:bidi="ar-SA"/>
      </w:rPr>
    </w:lvl>
    <w:lvl w:ilvl="8" w:tplc="03D08994">
      <w:numFmt w:val="bullet"/>
      <w:lvlText w:val="•"/>
      <w:lvlJc w:val="left"/>
      <w:pPr>
        <w:ind w:left="750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C7E5370"/>
    <w:multiLevelType w:val="hybridMultilevel"/>
    <w:tmpl w:val="313E82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513B1"/>
    <w:multiLevelType w:val="hybridMultilevel"/>
    <w:tmpl w:val="CE54FEE8"/>
    <w:lvl w:ilvl="0" w:tplc="B71AD0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D0D0D" w:themeColor="text1" w:themeTint="F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7017A"/>
    <w:multiLevelType w:val="hybridMultilevel"/>
    <w:tmpl w:val="BC96651A"/>
    <w:lvl w:ilvl="0" w:tplc="10A6287A">
      <w:numFmt w:val="bullet"/>
      <w:lvlText w:val="-"/>
      <w:lvlJc w:val="left"/>
      <w:pPr>
        <w:ind w:left="580" w:hanging="149"/>
      </w:pPr>
      <w:rPr>
        <w:rFonts w:ascii="Trebuchet MS" w:eastAsia="Trebuchet MS" w:hAnsi="Trebuchet MS" w:cs="Trebuchet MS" w:hint="default"/>
        <w:w w:val="100"/>
        <w:sz w:val="22"/>
        <w:szCs w:val="22"/>
        <w:lang w:val="pl-PL" w:eastAsia="en-US" w:bidi="ar-SA"/>
      </w:rPr>
    </w:lvl>
    <w:lvl w:ilvl="1" w:tplc="532AD9C4">
      <w:numFmt w:val="bullet"/>
      <w:lvlText w:val="•"/>
      <w:lvlJc w:val="left"/>
      <w:pPr>
        <w:ind w:left="1492" w:hanging="149"/>
      </w:pPr>
      <w:rPr>
        <w:rFonts w:hint="default"/>
        <w:lang w:val="pl-PL" w:eastAsia="en-US" w:bidi="ar-SA"/>
      </w:rPr>
    </w:lvl>
    <w:lvl w:ilvl="2" w:tplc="C464E462">
      <w:numFmt w:val="bullet"/>
      <w:lvlText w:val="•"/>
      <w:lvlJc w:val="left"/>
      <w:pPr>
        <w:ind w:left="2404" w:hanging="149"/>
      </w:pPr>
      <w:rPr>
        <w:rFonts w:hint="default"/>
        <w:lang w:val="pl-PL" w:eastAsia="en-US" w:bidi="ar-SA"/>
      </w:rPr>
    </w:lvl>
    <w:lvl w:ilvl="3" w:tplc="15F26AE6">
      <w:numFmt w:val="bullet"/>
      <w:lvlText w:val="•"/>
      <w:lvlJc w:val="left"/>
      <w:pPr>
        <w:ind w:left="3316" w:hanging="149"/>
      </w:pPr>
      <w:rPr>
        <w:rFonts w:hint="default"/>
        <w:lang w:val="pl-PL" w:eastAsia="en-US" w:bidi="ar-SA"/>
      </w:rPr>
    </w:lvl>
    <w:lvl w:ilvl="4" w:tplc="5ED0C130">
      <w:numFmt w:val="bullet"/>
      <w:lvlText w:val="•"/>
      <w:lvlJc w:val="left"/>
      <w:pPr>
        <w:ind w:left="4228" w:hanging="149"/>
      </w:pPr>
      <w:rPr>
        <w:rFonts w:hint="default"/>
        <w:lang w:val="pl-PL" w:eastAsia="en-US" w:bidi="ar-SA"/>
      </w:rPr>
    </w:lvl>
    <w:lvl w:ilvl="5" w:tplc="EB0818D8">
      <w:numFmt w:val="bullet"/>
      <w:lvlText w:val="•"/>
      <w:lvlJc w:val="left"/>
      <w:pPr>
        <w:ind w:left="5140" w:hanging="149"/>
      </w:pPr>
      <w:rPr>
        <w:rFonts w:hint="default"/>
        <w:lang w:val="pl-PL" w:eastAsia="en-US" w:bidi="ar-SA"/>
      </w:rPr>
    </w:lvl>
    <w:lvl w:ilvl="6" w:tplc="666832C0">
      <w:numFmt w:val="bullet"/>
      <w:lvlText w:val="•"/>
      <w:lvlJc w:val="left"/>
      <w:pPr>
        <w:ind w:left="6052" w:hanging="149"/>
      </w:pPr>
      <w:rPr>
        <w:rFonts w:hint="default"/>
        <w:lang w:val="pl-PL" w:eastAsia="en-US" w:bidi="ar-SA"/>
      </w:rPr>
    </w:lvl>
    <w:lvl w:ilvl="7" w:tplc="38D00F2A">
      <w:numFmt w:val="bullet"/>
      <w:lvlText w:val="•"/>
      <w:lvlJc w:val="left"/>
      <w:pPr>
        <w:ind w:left="6964" w:hanging="149"/>
      </w:pPr>
      <w:rPr>
        <w:rFonts w:hint="default"/>
        <w:lang w:val="pl-PL" w:eastAsia="en-US" w:bidi="ar-SA"/>
      </w:rPr>
    </w:lvl>
    <w:lvl w:ilvl="8" w:tplc="3D263BB0">
      <w:numFmt w:val="bullet"/>
      <w:lvlText w:val="•"/>
      <w:lvlJc w:val="left"/>
      <w:pPr>
        <w:ind w:left="7876" w:hanging="149"/>
      </w:pPr>
      <w:rPr>
        <w:rFonts w:hint="default"/>
        <w:lang w:val="pl-PL" w:eastAsia="en-US" w:bidi="ar-SA"/>
      </w:rPr>
    </w:lvl>
  </w:abstractNum>
  <w:abstractNum w:abstractNumId="4" w15:restartNumberingAfterBreak="0">
    <w:nsid w:val="3D924184"/>
    <w:multiLevelType w:val="hybridMultilevel"/>
    <w:tmpl w:val="64627612"/>
    <w:lvl w:ilvl="0" w:tplc="0366CE2C">
      <w:numFmt w:val="bullet"/>
      <w:lvlText w:val="-"/>
      <w:lvlJc w:val="left"/>
      <w:pPr>
        <w:ind w:left="107" w:hanging="113"/>
      </w:pPr>
      <w:rPr>
        <w:rFonts w:ascii="Trebuchet MS" w:eastAsia="Trebuchet MS" w:hAnsi="Trebuchet MS" w:cs="Trebuchet MS" w:hint="default"/>
        <w:b/>
        <w:bCs/>
        <w:w w:val="100"/>
        <w:sz w:val="17"/>
        <w:szCs w:val="17"/>
        <w:lang w:val="pl-PL" w:eastAsia="en-US" w:bidi="ar-SA"/>
      </w:rPr>
    </w:lvl>
    <w:lvl w:ilvl="1" w:tplc="FD3C7A90">
      <w:numFmt w:val="bullet"/>
      <w:lvlText w:val="•"/>
      <w:lvlJc w:val="left"/>
      <w:pPr>
        <w:ind w:left="1019" w:hanging="113"/>
      </w:pPr>
      <w:rPr>
        <w:rFonts w:hint="default"/>
        <w:lang w:val="pl-PL" w:eastAsia="en-US" w:bidi="ar-SA"/>
      </w:rPr>
    </w:lvl>
    <w:lvl w:ilvl="2" w:tplc="608C371C">
      <w:numFmt w:val="bullet"/>
      <w:lvlText w:val="•"/>
      <w:lvlJc w:val="left"/>
      <w:pPr>
        <w:ind w:left="1939" w:hanging="113"/>
      </w:pPr>
      <w:rPr>
        <w:rFonts w:hint="default"/>
        <w:lang w:val="pl-PL" w:eastAsia="en-US" w:bidi="ar-SA"/>
      </w:rPr>
    </w:lvl>
    <w:lvl w:ilvl="3" w:tplc="A470F1AA">
      <w:numFmt w:val="bullet"/>
      <w:lvlText w:val="•"/>
      <w:lvlJc w:val="left"/>
      <w:pPr>
        <w:ind w:left="2858" w:hanging="113"/>
      </w:pPr>
      <w:rPr>
        <w:rFonts w:hint="default"/>
        <w:lang w:val="pl-PL" w:eastAsia="en-US" w:bidi="ar-SA"/>
      </w:rPr>
    </w:lvl>
    <w:lvl w:ilvl="4" w:tplc="990A91DA">
      <w:numFmt w:val="bullet"/>
      <w:lvlText w:val="•"/>
      <w:lvlJc w:val="left"/>
      <w:pPr>
        <w:ind w:left="3778" w:hanging="113"/>
      </w:pPr>
      <w:rPr>
        <w:rFonts w:hint="default"/>
        <w:lang w:val="pl-PL" w:eastAsia="en-US" w:bidi="ar-SA"/>
      </w:rPr>
    </w:lvl>
    <w:lvl w:ilvl="5" w:tplc="DA96620A">
      <w:numFmt w:val="bullet"/>
      <w:lvlText w:val="•"/>
      <w:lvlJc w:val="left"/>
      <w:pPr>
        <w:ind w:left="4698" w:hanging="113"/>
      </w:pPr>
      <w:rPr>
        <w:rFonts w:hint="default"/>
        <w:lang w:val="pl-PL" w:eastAsia="en-US" w:bidi="ar-SA"/>
      </w:rPr>
    </w:lvl>
    <w:lvl w:ilvl="6" w:tplc="78222344">
      <w:numFmt w:val="bullet"/>
      <w:lvlText w:val="•"/>
      <w:lvlJc w:val="left"/>
      <w:pPr>
        <w:ind w:left="5617" w:hanging="113"/>
      </w:pPr>
      <w:rPr>
        <w:rFonts w:hint="default"/>
        <w:lang w:val="pl-PL" w:eastAsia="en-US" w:bidi="ar-SA"/>
      </w:rPr>
    </w:lvl>
    <w:lvl w:ilvl="7" w:tplc="60C6285A">
      <w:numFmt w:val="bullet"/>
      <w:lvlText w:val="•"/>
      <w:lvlJc w:val="left"/>
      <w:pPr>
        <w:ind w:left="6537" w:hanging="113"/>
      </w:pPr>
      <w:rPr>
        <w:rFonts w:hint="default"/>
        <w:lang w:val="pl-PL" w:eastAsia="en-US" w:bidi="ar-SA"/>
      </w:rPr>
    </w:lvl>
    <w:lvl w:ilvl="8" w:tplc="673ABBDC">
      <w:numFmt w:val="bullet"/>
      <w:lvlText w:val="•"/>
      <w:lvlJc w:val="left"/>
      <w:pPr>
        <w:ind w:left="7456" w:hanging="113"/>
      </w:pPr>
      <w:rPr>
        <w:rFonts w:hint="default"/>
        <w:lang w:val="pl-PL" w:eastAsia="en-US" w:bidi="ar-SA"/>
      </w:rPr>
    </w:lvl>
  </w:abstractNum>
  <w:abstractNum w:abstractNumId="5" w15:restartNumberingAfterBreak="0">
    <w:nsid w:val="4C7E4183"/>
    <w:multiLevelType w:val="hybridMultilevel"/>
    <w:tmpl w:val="25766578"/>
    <w:lvl w:ilvl="0" w:tplc="3684AD82">
      <w:start w:val="1"/>
      <w:numFmt w:val="upperLetter"/>
      <w:lvlText w:val="%1."/>
      <w:lvlJc w:val="left"/>
      <w:pPr>
        <w:ind w:left="940" w:hanging="360"/>
      </w:pPr>
      <w:rPr>
        <w:rFonts w:ascii="Trebuchet MS" w:eastAsia="Trebuchet MS" w:hAnsi="Trebuchet MS" w:cs="Trebuchet MS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D84C8D3E">
      <w:numFmt w:val="bullet"/>
      <w:lvlText w:val="•"/>
      <w:lvlJc w:val="left"/>
      <w:pPr>
        <w:ind w:left="1816" w:hanging="360"/>
      </w:pPr>
      <w:rPr>
        <w:rFonts w:hint="default"/>
        <w:lang w:val="pl-PL" w:eastAsia="en-US" w:bidi="ar-SA"/>
      </w:rPr>
    </w:lvl>
    <w:lvl w:ilvl="2" w:tplc="11E605F0">
      <w:numFmt w:val="bullet"/>
      <w:lvlText w:val="•"/>
      <w:lvlJc w:val="left"/>
      <w:pPr>
        <w:ind w:left="2692" w:hanging="360"/>
      </w:pPr>
      <w:rPr>
        <w:rFonts w:hint="default"/>
        <w:lang w:val="pl-PL" w:eastAsia="en-US" w:bidi="ar-SA"/>
      </w:rPr>
    </w:lvl>
    <w:lvl w:ilvl="3" w:tplc="075A65AE"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4" w:tplc="38883A12">
      <w:numFmt w:val="bullet"/>
      <w:lvlText w:val="•"/>
      <w:lvlJc w:val="left"/>
      <w:pPr>
        <w:ind w:left="4444" w:hanging="360"/>
      </w:pPr>
      <w:rPr>
        <w:rFonts w:hint="default"/>
        <w:lang w:val="pl-PL" w:eastAsia="en-US" w:bidi="ar-SA"/>
      </w:rPr>
    </w:lvl>
    <w:lvl w:ilvl="5" w:tplc="175EE126">
      <w:numFmt w:val="bullet"/>
      <w:lvlText w:val="•"/>
      <w:lvlJc w:val="left"/>
      <w:pPr>
        <w:ind w:left="5320" w:hanging="360"/>
      </w:pPr>
      <w:rPr>
        <w:rFonts w:hint="default"/>
        <w:lang w:val="pl-PL" w:eastAsia="en-US" w:bidi="ar-SA"/>
      </w:rPr>
    </w:lvl>
    <w:lvl w:ilvl="6" w:tplc="0F64E312">
      <w:numFmt w:val="bullet"/>
      <w:lvlText w:val="•"/>
      <w:lvlJc w:val="left"/>
      <w:pPr>
        <w:ind w:left="6196" w:hanging="360"/>
      </w:pPr>
      <w:rPr>
        <w:rFonts w:hint="default"/>
        <w:lang w:val="pl-PL" w:eastAsia="en-US" w:bidi="ar-SA"/>
      </w:rPr>
    </w:lvl>
    <w:lvl w:ilvl="7" w:tplc="E3D0282E">
      <w:numFmt w:val="bullet"/>
      <w:lvlText w:val="•"/>
      <w:lvlJc w:val="left"/>
      <w:pPr>
        <w:ind w:left="7072" w:hanging="360"/>
      </w:pPr>
      <w:rPr>
        <w:rFonts w:hint="default"/>
        <w:lang w:val="pl-PL" w:eastAsia="en-US" w:bidi="ar-SA"/>
      </w:rPr>
    </w:lvl>
    <w:lvl w:ilvl="8" w:tplc="CDD6313A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</w:abstractNum>
  <w:num w:numId="1" w16cid:durableId="17777327">
    <w:abstractNumId w:val="4"/>
  </w:num>
  <w:num w:numId="2" w16cid:durableId="367026326">
    <w:abstractNumId w:val="3"/>
  </w:num>
  <w:num w:numId="3" w16cid:durableId="1948614477">
    <w:abstractNumId w:val="0"/>
  </w:num>
  <w:num w:numId="4" w16cid:durableId="208616236">
    <w:abstractNumId w:val="5"/>
  </w:num>
  <w:num w:numId="5" w16cid:durableId="554195449">
    <w:abstractNumId w:val="2"/>
  </w:num>
  <w:num w:numId="6" w16cid:durableId="13079735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2A"/>
    <w:rsid w:val="00055617"/>
    <w:rsid w:val="000C4A43"/>
    <w:rsid w:val="00362E31"/>
    <w:rsid w:val="003F06C2"/>
    <w:rsid w:val="003F5FE1"/>
    <w:rsid w:val="0055751C"/>
    <w:rsid w:val="005B692A"/>
    <w:rsid w:val="005C4293"/>
    <w:rsid w:val="007A144B"/>
    <w:rsid w:val="0085204D"/>
    <w:rsid w:val="00A41950"/>
    <w:rsid w:val="00AE679F"/>
    <w:rsid w:val="00B142BE"/>
    <w:rsid w:val="00B34565"/>
    <w:rsid w:val="00C26F6C"/>
    <w:rsid w:val="00C61271"/>
    <w:rsid w:val="00DB3375"/>
    <w:rsid w:val="00EF5D10"/>
    <w:rsid w:val="00F14EA2"/>
    <w:rsid w:val="00FB59F6"/>
    <w:rsid w:val="00F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760FB"/>
  <w15:chartTrackingRefBased/>
  <w15:docId w15:val="{3DBF139C-2265-45C8-ABD0-796074B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styleId="Nagwek1">
    <w:name w:val="heading 1"/>
    <w:basedOn w:val="Normalny"/>
    <w:uiPriority w:val="1"/>
    <w:qFormat/>
    <w:pPr>
      <w:ind w:left="261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34"/>
    <w:qFormat/>
    <w:pPr>
      <w:ind w:left="1300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NagwekZnak">
    <w:name w:val="Nagłówek Znak"/>
    <w:basedOn w:val="Domylnaczcionkaakapitu"/>
    <w:link w:val="Nagwek"/>
    <w:qFormat/>
    <w:rsid w:val="00FB59F6"/>
  </w:style>
  <w:style w:type="paragraph" w:styleId="Nagwek">
    <w:name w:val="header"/>
    <w:basedOn w:val="Normalny"/>
    <w:next w:val="Tekstpodstawowy"/>
    <w:link w:val="NagwekZnak"/>
    <w:unhideWhenUsed/>
    <w:rsid w:val="00FB59F6"/>
    <w:pPr>
      <w:widowControl/>
      <w:tabs>
        <w:tab w:val="center" w:pos="4536"/>
        <w:tab w:val="right" w:pos="9072"/>
      </w:tabs>
      <w:autoSpaceDE/>
      <w:autoSpaceDN/>
    </w:pPr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rsid w:val="00FB59F6"/>
    <w:rPr>
      <w:rFonts w:ascii="Trebuchet MS" w:eastAsia="Trebuchet MS" w:hAnsi="Trebuchet MS" w:cs="Trebuchet MS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FB59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Pięcek</dc:creator>
  <cp:keywords/>
  <cp:lastModifiedBy>Emilia Ozdowska</cp:lastModifiedBy>
  <cp:revision>3</cp:revision>
  <dcterms:created xsi:type="dcterms:W3CDTF">2023-02-17T09:19:00Z</dcterms:created>
  <dcterms:modified xsi:type="dcterms:W3CDTF">2023-02-17T10:47:00Z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2021-03-10T00:00:00Z</vt:filetime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2023-02-17T09:19:37Z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3c2a5416-5635-447d-9e31-3dd1a0277440</vt:lpwstr>
  </property>
  <property fmtid="{D5CDD505-2E9C-101B-9397-08002B2CF9AE}" pid="10" name="MSIP_Label_defa4170-0d19-0005-0004-bc88714345d2_ActionId">
    <vt:lpwstr>b3f4fabb-73b7-41e4-bf34-32b1a45098a5</vt:lpwstr>
  </property>
  <property fmtid="{D5CDD505-2E9C-101B-9397-08002B2CF9AE}" pid="11" name="MSIP_Label_defa4170-0d19-0005-0004-bc88714345d2_ContentBits">
    <vt:lpwstr>0</vt:lpwstr>
  </property>
</Properties>
</file>